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F90BD" w14:textId="4267EF8C" w:rsidR="00133C89" w:rsidRDefault="00307283" w:rsidP="00307283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307283">
        <w:rPr>
          <w:rFonts w:ascii="Arial" w:hAnsi="Arial" w:cs="Arial"/>
          <w:b/>
          <w:bCs/>
          <w:sz w:val="24"/>
          <w:szCs w:val="24"/>
        </w:rPr>
        <w:t>BRINDA ANA PATY PERALTA JUSTICIA SOCIAL A COLONIAS RECIÉN MUNICIPALIZADAS CON INFRAESTRUCTURA Y SERVICIOS BÁSICOS</w:t>
      </w:r>
    </w:p>
    <w:p w14:paraId="2C368CDB" w14:textId="77777777" w:rsidR="00307283" w:rsidRPr="00133C89" w:rsidRDefault="00307283" w:rsidP="00133C89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85073BC" w14:textId="77777777" w:rsidR="00133C89" w:rsidRPr="00133C89" w:rsidRDefault="00133C89" w:rsidP="00133C89">
      <w:pPr>
        <w:pStyle w:val="Sinespaciado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 w:rsidRPr="00133C89">
        <w:rPr>
          <w:rFonts w:ascii="Arial" w:hAnsi="Arial" w:cs="Arial"/>
          <w:sz w:val="24"/>
          <w:szCs w:val="24"/>
        </w:rPr>
        <w:t xml:space="preserve">Las familias de La Noria, </w:t>
      </w:r>
      <w:proofErr w:type="spellStart"/>
      <w:r w:rsidRPr="00133C89">
        <w:rPr>
          <w:rFonts w:ascii="Arial" w:hAnsi="Arial" w:cs="Arial"/>
          <w:sz w:val="24"/>
          <w:szCs w:val="24"/>
        </w:rPr>
        <w:t>Sacbé</w:t>
      </w:r>
      <w:proofErr w:type="spellEnd"/>
      <w:r w:rsidRPr="00133C89">
        <w:rPr>
          <w:rFonts w:ascii="Arial" w:hAnsi="Arial" w:cs="Arial"/>
          <w:sz w:val="24"/>
          <w:szCs w:val="24"/>
        </w:rPr>
        <w:t xml:space="preserve"> - Tierra y Libertad 2 y 3, gozarán de los beneficios indispensables para mejorar la imagen urbana </w:t>
      </w:r>
    </w:p>
    <w:p w14:paraId="0174BB4F" w14:textId="77777777" w:rsidR="00133C89" w:rsidRPr="00133C89" w:rsidRDefault="00133C89" w:rsidP="00133C89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B75F511" w14:textId="77777777" w:rsidR="00307283" w:rsidRPr="00307283" w:rsidRDefault="00133C89" w:rsidP="0030728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1B00B1">
        <w:rPr>
          <w:rFonts w:ascii="Arial" w:hAnsi="Arial" w:cs="Arial"/>
          <w:b/>
          <w:bCs/>
          <w:sz w:val="24"/>
          <w:szCs w:val="24"/>
        </w:rPr>
        <w:t>Cancún, Q. R., a 31 de diciembre de 2023.-</w:t>
      </w:r>
      <w:r w:rsidRPr="00133C89">
        <w:rPr>
          <w:rFonts w:ascii="Arial" w:hAnsi="Arial" w:cs="Arial"/>
          <w:sz w:val="24"/>
          <w:szCs w:val="24"/>
        </w:rPr>
        <w:t xml:space="preserve"> </w:t>
      </w:r>
      <w:r w:rsidR="00307283" w:rsidRPr="00307283">
        <w:rPr>
          <w:rFonts w:ascii="Arial" w:hAnsi="Arial" w:cs="Arial"/>
          <w:sz w:val="24"/>
          <w:szCs w:val="24"/>
        </w:rPr>
        <w:t xml:space="preserve">En el marco del cierre del año, que estableció una clara transformación para Cancún, la </w:t>
      </w:r>
      <w:proofErr w:type="gramStart"/>
      <w:r w:rsidR="00307283" w:rsidRPr="00307283">
        <w:rPr>
          <w:rFonts w:ascii="Arial" w:hAnsi="Arial" w:cs="Arial"/>
          <w:sz w:val="24"/>
          <w:szCs w:val="24"/>
        </w:rPr>
        <w:t>Presidenta</w:t>
      </w:r>
      <w:proofErr w:type="gramEnd"/>
      <w:r w:rsidR="00307283" w:rsidRPr="00307283">
        <w:rPr>
          <w:rFonts w:ascii="Arial" w:hAnsi="Arial" w:cs="Arial"/>
          <w:sz w:val="24"/>
          <w:szCs w:val="24"/>
        </w:rPr>
        <w:t xml:space="preserve"> Municipal, Ana Paty Peralta, realizó un recuento de las obras de justicia social que emprendieron en colonias recién municipalizadas, como La Noria, </w:t>
      </w:r>
      <w:proofErr w:type="spellStart"/>
      <w:r w:rsidR="00307283" w:rsidRPr="00307283">
        <w:rPr>
          <w:rFonts w:ascii="Arial" w:hAnsi="Arial" w:cs="Arial"/>
          <w:sz w:val="24"/>
          <w:szCs w:val="24"/>
        </w:rPr>
        <w:t>Sacbé</w:t>
      </w:r>
      <w:proofErr w:type="spellEnd"/>
      <w:r w:rsidR="00307283" w:rsidRPr="00307283">
        <w:rPr>
          <w:rFonts w:ascii="Arial" w:hAnsi="Arial" w:cs="Arial"/>
          <w:sz w:val="24"/>
          <w:szCs w:val="24"/>
        </w:rPr>
        <w:t xml:space="preserve"> y Tierra y Libertad 2 y 3, en las que se invierten más de 117 millones de pesos para que después de 30 años de vivir en el abandono, reciban servicios básicos, dignificando la vida de los residentes.</w:t>
      </w:r>
    </w:p>
    <w:p w14:paraId="17475BEE" w14:textId="77777777" w:rsidR="00307283" w:rsidRPr="00307283" w:rsidRDefault="00307283" w:rsidP="0030728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79E8045" w14:textId="77777777" w:rsidR="00307283" w:rsidRPr="00307283" w:rsidRDefault="00307283" w:rsidP="0030728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307283">
        <w:rPr>
          <w:rFonts w:ascii="Arial" w:hAnsi="Arial" w:cs="Arial"/>
          <w:sz w:val="24"/>
          <w:szCs w:val="24"/>
        </w:rPr>
        <w:t>“Hoy primera vez en la historia del municipio le vamos a invertir en colonias que habían estado olvidadas y no habría sido posible sin el respaldo de nuestra gobernadora Mara Lezama y la visión del equipo municipal entre regidores y directores”, afirmó la Primera Autoridad Municipal sobre estas zonas, en donde miles de cancunenses serán beneficiados.</w:t>
      </w:r>
    </w:p>
    <w:p w14:paraId="06ABA37F" w14:textId="77777777" w:rsidR="00307283" w:rsidRPr="00307283" w:rsidRDefault="00307283" w:rsidP="0030728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1ABFD1B" w14:textId="77777777" w:rsidR="00307283" w:rsidRPr="00307283" w:rsidRDefault="00307283" w:rsidP="0030728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307283">
        <w:rPr>
          <w:rFonts w:ascii="Arial" w:hAnsi="Arial" w:cs="Arial"/>
          <w:sz w:val="24"/>
          <w:szCs w:val="24"/>
        </w:rPr>
        <w:t xml:space="preserve">Precisó </w:t>
      </w:r>
      <w:proofErr w:type="gramStart"/>
      <w:r w:rsidRPr="00307283">
        <w:rPr>
          <w:rFonts w:ascii="Arial" w:hAnsi="Arial" w:cs="Arial"/>
          <w:sz w:val="24"/>
          <w:szCs w:val="24"/>
        </w:rPr>
        <w:t>que</w:t>
      </w:r>
      <w:proofErr w:type="gramEnd"/>
      <w:r w:rsidRPr="00307283">
        <w:rPr>
          <w:rFonts w:ascii="Arial" w:hAnsi="Arial" w:cs="Arial"/>
          <w:sz w:val="24"/>
          <w:szCs w:val="24"/>
        </w:rPr>
        <w:t xml:space="preserve"> en La Noria, se registra un avance del 35% en infraestructura básica y pavimentación, guarniciones y banquetas, red de alumbrado público, drenaje sanitario, red de agua potable, calles, pozos de absorción, señalética y electrificación, que dará una mejor calidad de vida a las y los vecinos.</w:t>
      </w:r>
    </w:p>
    <w:p w14:paraId="3E19B09A" w14:textId="77777777" w:rsidR="00307283" w:rsidRPr="00307283" w:rsidRDefault="00307283" w:rsidP="0030728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307283">
        <w:rPr>
          <w:rFonts w:ascii="Arial" w:hAnsi="Arial" w:cs="Arial"/>
          <w:sz w:val="24"/>
          <w:szCs w:val="24"/>
        </w:rPr>
        <w:t xml:space="preserve"> </w:t>
      </w:r>
    </w:p>
    <w:p w14:paraId="7A98DBD6" w14:textId="77777777" w:rsidR="00307283" w:rsidRPr="00307283" w:rsidRDefault="00307283" w:rsidP="0030728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307283">
        <w:rPr>
          <w:rFonts w:ascii="Arial" w:hAnsi="Arial" w:cs="Arial"/>
          <w:sz w:val="24"/>
          <w:szCs w:val="24"/>
        </w:rPr>
        <w:t xml:space="preserve">Mientras que, en la colonia </w:t>
      </w:r>
      <w:proofErr w:type="spellStart"/>
      <w:r w:rsidRPr="00307283">
        <w:rPr>
          <w:rFonts w:ascii="Arial" w:hAnsi="Arial" w:cs="Arial"/>
          <w:sz w:val="24"/>
          <w:szCs w:val="24"/>
        </w:rPr>
        <w:t>Sacbé</w:t>
      </w:r>
      <w:proofErr w:type="spellEnd"/>
      <w:r w:rsidRPr="00307283">
        <w:rPr>
          <w:rFonts w:ascii="Arial" w:hAnsi="Arial" w:cs="Arial"/>
          <w:sz w:val="24"/>
          <w:szCs w:val="24"/>
        </w:rPr>
        <w:t xml:space="preserve"> y Tierra y Libertad 2 y 3, se cuenta un progreso del 34% en la construcción de pozos de absorción, red de alumbrado público, drenaje sanitario, señalética, parque público, red de agua potable y calles, sin faltar guarniciones y banquetas, que favorece a la transformación en imagen urbana.</w:t>
      </w:r>
    </w:p>
    <w:p w14:paraId="5536940E" w14:textId="77777777" w:rsidR="00307283" w:rsidRPr="00307283" w:rsidRDefault="00307283" w:rsidP="0030728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BB20260" w14:textId="29DACBE8" w:rsidR="00133C89" w:rsidRPr="00133C89" w:rsidRDefault="00307283" w:rsidP="00307283">
      <w:pPr>
        <w:pStyle w:val="Sinespaciado"/>
        <w:jc w:val="both"/>
        <w:rPr>
          <w:rFonts w:ascii="Arial" w:hAnsi="Arial" w:cs="Arial"/>
          <w:color w:val="222222"/>
          <w:shd w:val="clear" w:color="auto" w:fill="FFFFFF"/>
        </w:rPr>
      </w:pPr>
      <w:r w:rsidRPr="00307283">
        <w:rPr>
          <w:rFonts w:ascii="Arial" w:hAnsi="Arial" w:cs="Arial"/>
          <w:sz w:val="24"/>
          <w:szCs w:val="24"/>
        </w:rPr>
        <w:t>“Como dice nuestro presidente Andrés Manuel, ‘en la Cuarta Transformación, primero los pobres; y amor con amor se paga’, por eso, estamos llevando esperanza, dando resultados a todos los cancunenses y haciendo que llegue esa justicia social a todos los hogares, y a seguir en esta transformación de nuestro municipio”, expresó Ana Paty Peralta, con beneplácito sobre el desarrollo de las obras para el bienestar de la ciudadanía.</w:t>
      </w:r>
    </w:p>
    <w:p w14:paraId="07120687" w14:textId="77777777" w:rsidR="00133C89" w:rsidRPr="00133C89" w:rsidRDefault="00133C89" w:rsidP="00465CA5">
      <w:pPr>
        <w:shd w:val="clear" w:color="auto" w:fill="FFFFFF"/>
        <w:jc w:val="center"/>
        <w:rPr>
          <w:rFonts w:ascii="Arial" w:hAnsi="Arial" w:cs="Arial"/>
          <w:color w:val="222222"/>
          <w:shd w:val="clear" w:color="auto" w:fill="FFFFFF"/>
        </w:rPr>
      </w:pPr>
    </w:p>
    <w:p w14:paraId="599120DD" w14:textId="10BF90E4" w:rsidR="00133C89" w:rsidRDefault="00133C89" w:rsidP="00465CA5">
      <w:pPr>
        <w:shd w:val="clear" w:color="auto" w:fill="FFFFFF"/>
        <w:jc w:val="center"/>
        <w:rPr>
          <w:rFonts w:ascii="Arial" w:hAnsi="Arial" w:cs="Arial"/>
          <w:color w:val="222222"/>
          <w:shd w:val="clear" w:color="auto" w:fill="FFFFFF"/>
        </w:rPr>
      </w:pPr>
      <w:r w:rsidRPr="00133C89">
        <w:rPr>
          <w:rFonts w:ascii="Arial" w:hAnsi="Arial" w:cs="Arial"/>
          <w:color w:val="222222"/>
          <w:shd w:val="clear" w:color="auto" w:fill="FFFFFF"/>
        </w:rPr>
        <w:t>************</w:t>
      </w:r>
    </w:p>
    <w:p w14:paraId="74588994" w14:textId="77777777" w:rsidR="002173A4" w:rsidRPr="002173A4" w:rsidRDefault="002173A4" w:rsidP="002173A4">
      <w:pPr>
        <w:shd w:val="clear" w:color="auto" w:fill="FFFFFF"/>
        <w:jc w:val="center"/>
        <w:rPr>
          <w:rFonts w:ascii="Arial" w:hAnsi="Arial" w:cs="Arial"/>
          <w:b/>
          <w:color w:val="222222"/>
          <w:shd w:val="clear" w:color="auto" w:fill="FFFFFF"/>
        </w:rPr>
      </w:pPr>
      <w:r w:rsidRPr="002173A4">
        <w:rPr>
          <w:rFonts w:ascii="Arial" w:hAnsi="Arial" w:cs="Arial"/>
          <w:b/>
          <w:color w:val="222222"/>
          <w:shd w:val="clear" w:color="auto" w:fill="FFFFFF"/>
        </w:rPr>
        <w:t>COMPLEMENTO INFORMATIVO</w:t>
      </w:r>
    </w:p>
    <w:p w14:paraId="03A2F033" w14:textId="77777777" w:rsidR="002173A4" w:rsidRPr="002173A4" w:rsidRDefault="002173A4" w:rsidP="002173A4">
      <w:pPr>
        <w:shd w:val="clear" w:color="auto" w:fill="FFFFFF"/>
        <w:jc w:val="center"/>
        <w:rPr>
          <w:rFonts w:ascii="Arial" w:hAnsi="Arial" w:cs="Arial"/>
          <w:b/>
          <w:color w:val="222222"/>
          <w:shd w:val="clear" w:color="auto" w:fill="FFFFFF"/>
        </w:rPr>
      </w:pPr>
    </w:p>
    <w:p w14:paraId="1CE58AB4" w14:textId="77777777" w:rsidR="002173A4" w:rsidRPr="002173A4" w:rsidRDefault="002173A4" w:rsidP="002173A4">
      <w:pPr>
        <w:shd w:val="clear" w:color="auto" w:fill="FFFFFF"/>
        <w:rPr>
          <w:rFonts w:ascii="Arial" w:hAnsi="Arial" w:cs="Arial"/>
          <w:b/>
          <w:color w:val="222222"/>
          <w:shd w:val="clear" w:color="auto" w:fill="FFFFFF"/>
        </w:rPr>
      </w:pPr>
      <w:r w:rsidRPr="002173A4">
        <w:rPr>
          <w:rFonts w:ascii="Arial" w:hAnsi="Arial" w:cs="Arial"/>
          <w:b/>
          <w:color w:val="222222"/>
          <w:shd w:val="clear" w:color="auto" w:fill="FFFFFF"/>
        </w:rPr>
        <w:t>HECHO:</w:t>
      </w:r>
    </w:p>
    <w:p w14:paraId="2D06DB62" w14:textId="77777777" w:rsidR="002173A4" w:rsidRPr="002173A4" w:rsidRDefault="002173A4" w:rsidP="002173A4">
      <w:pPr>
        <w:shd w:val="clear" w:color="auto" w:fill="FFFFFF"/>
        <w:jc w:val="both"/>
        <w:rPr>
          <w:rFonts w:ascii="Arial" w:hAnsi="Arial" w:cs="Arial"/>
          <w:color w:val="222222"/>
          <w:shd w:val="clear" w:color="auto" w:fill="FFFFFF"/>
        </w:rPr>
      </w:pPr>
      <w:r w:rsidRPr="002173A4">
        <w:rPr>
          <w:rFonts w:ascii="Arial" w:hAnsi="Arial" w:cs="Arial"/>
          <w:color w:val="222222"/>
          <w:shd w:val="clear" w:color="auto" w:fill="FFFFFF"/>
        </w:rPr>
        <w:lastRenderedPageBreak/>
        <w:t xml:space="preserve"> </w:t>
      </w:r>
    </w:p>
    <w:p w14:paraId="7B1AF6B8" w14:textId="77777777" w:rsidR="002173A4" w:rsidRPr="002173A4" w:rsidRDefault="002173A4" w:rsidP="002173A4">
      <w:pPr>
        <w:shd w:val="clear" w:color="auto" w:fill="FFFFFF"/>
        <w:jc w:val="both"/>
        <w:rPr>
          <w:rFonts w:ascii="Arial" w:hAnsi="Arial" w:cs="Arial"/>
          <w:color w:val="222222"/>
          <w:shd w:val="clear" w:color="auto" w:fill="FFFFFF"/>
        </w:rPr>
      </w:pPr>
      <w:r w:rsidRPr="002173A4">
        <w:rPr>
          <w:rFonts w:ascii="Arial" w:hAnsi="Arial" w:cs="Arial"/>
          <w:color w:val="222222"/>
          <w:shd w:val="clear" w:color="auto" w:fill="FFFFFF"/>
        </w:rPr>
        <w:t xml:space="preserve">La </w:t>
      </w:r>
      <w:proofErr w:type="gramStart"/>
      <w:r w:rsidRPr="002173A4">
        <w:rPr>
          <w:rFonts w:ascii="Arial" w:hAnsi="Arial" w:cs="Arial"/>
          <w:color w:val="222222"/>
          <w:shd w:val="clear" w:color="auto" w:fill="FFFFFF"/>
        </w:rPr>
        <w:t>Presidenta</w:t>
      </w:r>
      <w:proofErr w:type="gramEnd"/>
      <w:r w:rsidRPr="002173A4">
        <w:rPr>
          <w:rFonts w:ascii="Arial" w:hAnsi="Arial" w:cs="Arial"/>
          <w:color w:val="222222"/>
          <w:shd w:val="clear" w:color="auto" w:fill="FFFFFF"/>
        </w:rPr>
        <w:t xml:space="preserve"> Municipal dio el banderazo de inicio de las obras de mejora de la infraestructura urbana en la colonia La Noria el pasado 21 de agosto.</w:t>
      </w:r>
    </w:p>
    <w:p w14:paraId="5477F2EB" w14:textId="77777777" w:rsidR="002173A4" w:rsidRPr="002173A4" w:rsidRDefault="002173A4" w:rsidP="002173A4">
      <w:pPr>
        <w:shd w:val="clear" w:color="auto" w:fill="FFFFFF"/>
        <w:jc w:val="both"/>
        <w:rPr>
          <w:rFonts w:ascii="Arial" w:hAnsi="Arial" w:cs="Arial"/>
          <w:color w:val="222222"/>
          <w:shd w:val="clear" w:color="auto" w:fill="FFFFFF"/>
        </w:rPr>
      </w:pPr>
      <w:r w:rsidRPr="002173A4">
        <w:rPr>
          <w:rFonts w:ascii="Arial" w:hAnsi="Arial" w:cs="Arial"/>
          <w:color w:val="222222"/>
          <w:shd w:val="clear" w:color="auto" w:fill="FFFFFF"/>
        </w:rPr>
        <w:t xml:space="preserve"> </w:t>
      </w:r>
    </w:p>
    <w:p w14:paraId="037C3939" w14:textId="18AF07CD" w:rsidR="002173A4" w:rsidRPr="00133C89" w:rsidRDefault="002173A4" w:rsidP="002173A4">
      <w:pPr>
        <w:shd w:val="clear" w:color="auto" w:fill="FFFFFF"/>
        <w:jc w:val="both"/>
        <w:rPr>
          <w:rFonts w:ascii="Arial" w:hAnsi="Arial" w:cs="Arial"/>
          <w:color w:val="222222"/>
          <w:shd w:val="clear" w:color="auto" w:fill="FFFFFF"/>
        </w:rPr>
      </w:pPr>
      <w:r w:rsidRPr="002173A4">
        <w:rPr>
          <w:rFonts w:ascii="Arial" w:hAnsi="Arial" w:cs="Arial"/>
          <w:color w:val="222222"/>
          <w:shd w:val="clear" w:color="auto" w:fill="FFFFFF"/>
        </w:rPr>
        <w:t xml:space="preserve">En las colonias </w:t>
      </w:r>
      <w:proofErr w:type="spellStart"/>
      <w:r w:rsidRPr="002173A4">
        <w:rPr>
          <w:rFonts w:ascii="Arial" w:hAnsi="Arial" w:cs="Arial"/>
          <w:color w:val="222222"/>
          <w:shd w:val="clear" w:color="auto" w:fill="FFFFFF"/>
        </w:rPr>
        <w:t>Sacbé</w:t>
      </w:r>
      <w:proofErr w:type="spellEnd"/>
      <w:r w:rsidRPr="002173A4">
        <w:rPr>
          <w:rFonts w:ascii="Arial" w:hAnsi="Arial" w:cs="Arial"/>
          <w:color w:val="222222"/>
          <w:shd w:val="clear" w:color="auto" w:fill="FFFFFF"/>
        </w:rPr>
        <w:t>, Tierra y Libertad 2 y 3, los trabajos de construcción iniciaron el 16 de agosto.</w:t>
      </w:r>
    </w:p>
    <w:p w14:paraId="2FA6A47D" w14:textId="77777777" w:rsidR="00133C89" w:rsidRPr="00133C89" w:rsidRDefault="00133C89" w:rsidP="00133C89">
      <w:pPr>
        <w:shd w:val="clear" w:color="auto" w:fill="FFFFFF"/>
        <w:jc w:val="both"/>
        <w:rPr>
          <w:rFonts w:ascii="Arial" w:hAnsi="Arial" w:cs="Arial"/>
          <w:color w:val="222222"/>
          <w:shd w:val="clear" w:color="auto" w:fill="FFFFFF"/>
        </w:rPr>
      </w:pPr>
    </w:p>
    <w:p w14:paraId="27011FF6" w14:textId="77777777" w:rsidR="00133C89" w:rsidRPr="00133C89" w:rsidRDefault="00133C89" w:rsidP="00133C89">
      <w:pPr>
        <w:shd w:val="clear" w:color="auto" w:fill="FFFFFF"/>
        <w:jc w:val="both"/>
        <w:rPr>
          <w:rFonts w:ascii="Arial" w:hAnsi="Arial" w:cs="Arial"/>
          <w:color w:val="222222"/>
          <w:shd w:val="clear" w:color="auto" w:fill="FFFFFF"/>
        </w:rPr>
      </w:pPr>
    </w:p>
    <w:p w14:paraId="7133DDF5" w14:textId="77777777" w:rsidR="00133C89" w:rsidRPr="00133C89" w:rsidRDefault="00133C89" w:rsidP="00133C89">
      <w:pPr>
        <w:shd w:val="clear" w:color="auto" w:fill="FFFFFF"/>
        <w:jc w:val="both"/>
        <w:rPr>
          <w:rFonts w:ascii="Arial" w:hAnsi="Arial" w:cs="Arial"/>
          <w:color w:val="222222"/>
          <w:shd w:val="clear" w:color="auto" w:fill="FFFFFF"/>
        </w:rPr>
      </w:pPr>
    </w:p>
    <w:p w14:paraId="6DD6E5AE" w14:textId="77777777" w:rsidR="00133C89" w:rsidRDefault="00133C89" w:rsidP="00133C89">
      <w:pPr>
        <w:pStyle w:val="Sinespaciado"/>
        <w:jc w:val="both"/>
      </w:pPr>
    </w:p>
    <w:p w14:paraId="683630C8" w14:textId="77777777" w:rsidR="00133C89" w:rsidRDefault="00133C89" w:rsidP="00133C89">
      <w:pPr>
        <w:pStyle w:val="Sinespaciado"/>
        <w:jc w:val="both"/>
      </w:pPr>
    </w:p>
    <w:p w14:paraId="01FA4A24" w14:textId="77777777" w:rsidR="00133C89" w:rsidRDefault="00133C89" w:rsidP="00133C89">
      <w:pPr>
        <w:pStyle w:val="Sinespaciado"/>
        <w:jc w:val="both"/>
      </w:pPr>
    </w:p>
    <w:p w14:paraId="79FB069D" w14:textId="77777777" w:rsidR="00133C89" w:rsidRDefault="00133C89" w:rsidP="00133C89">
      <w:pPr>
        <w:pStyle w:val="Sinespaciado"/>
        <w:jc w:val="both"/>
      </w:pPr>
    </w:p>
    <w:p w14:paraId="2E39B671" w14:textId="77777777" w:rsidR="00133C89" w:rsidRDefault="00133C89" w:rsidP="00133C89">
      <w:pPr>
        <w:pStyle w:val="Sinespaciado"/>
        <w:jc w:val="both"/>
      </w:pPr>
    </w:p>
    <w:p w14:paraId="7718CBC3" w14:textId="77777777" w:rsidR="00133C89" w:rsidRDefault="00133C89" w:rsidP="00133C89">
      <w:pPr>
        <w:pStyle w:val="Sinespaciado"/>
        <w:jc w:val="both"/>
      </w:pPr>
    </w:p>
    <w:p w14:paraId="0D4DF952" w14:textId="77777777" w:rsidR="00133C89" w:rsidRDefault="00133C89" w:rsidP="00133C89">
      <w:pPr>
        <w:pStyle w:val="Sinespaciado"/>
        <w:jc w:val="both"/>
      </w:pPr>
    </w:p>
    <w:p w14:paraId="6F161B91" w14:textId="1B00BC7D" w:rsidR="003B1CE1" w:rsidRPr="00133C89" w:rsidRDefault="003B1CE1" w:rsidP="00133C89"/>
    <w:sectPr w:rsidR="003B1CE1" w:rsidRPr="00133C89" w:rsidSect="0092028B">
      <w:headerReference w:type="default" r:id="rId7"/>
      <w:footerReference w:type="default" r:id="rId8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6A5993" w14:textId="77777777" w:rsidR="007B3237" w:rsidRDefault="007B3237" w:rsidP="0092028B">
      <w:r>
        <w:separator/>
      </w:r>
    </w:p>
  </w:endnote>
  <w:endnote w:type="continuationSeparator" w:id="0">
    <w:p w14:paraId="5D8AE3A2" w14:textId="77777777" w:rsidR="007B3237" w:rsidRDefault="007B3237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81AEA3" w14:textId="77777777" w:rsidR="007B3237" w:rsidRDefault="007B3237" w:rsidP="0092028B">
      <w:r>
        <w:separator/>
      </w:r>
    </w:p>
  </w:footnote>
  <w:footnote w:type="continuationSeparator" w:id="0">
    <w:p w14:paraId="3494147A" w14:textId="77777777" w:rsidR="007B3237" w:rsidRDefault="007B3237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6B03142F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E90C7C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</w:t>
                          </w:r>
                          <w:r w:rsidR="00307283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424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6B03142F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E90C7C">
                      <w:rPr>
                        <w:rFonts w:cstheme="minorHAnsi"/>
                        <w:b/>
                        <w:bCs/>
                        <w:lang w:val="es-ES"/>
                      </w:rPr>
                      <w:t>2</w:t>
                    </w:r>
                    <w:r w:rsidR="00307283">
                      <w:rPr>
                        <w:rFonts w:cstheme="minorHAnsi"/>
                        <w:b/>
                        <w:bCs/>
                        <w:lang w:val="es-ES"/>
                      </w:rPr>
                      <w:t>424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50A61"/>
    <w:multiLevelType w:val="hybridMultilevel"/>
    <w:tmpl w:val="BA608B5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744D6"/>
    <w:multiLevelType w:val="hybridMultilevel"/>
    <w:tmpl w:val="7670267A"/>
    <w:lvl w:ilvl="0" w:tplc="9FD4F8A4">
      <w:start w:val="24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CE2BB5"/>
    <w:multiLevelType w:val="hybridMultilevel"/>
    <w:tmpl w:val="D34464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C63608"/>
    <w:multiLevelType w:val="hybridMultilevel"/>
    <w:tmpl w:val="19A4116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7E4C3C"/>
    <w:multiLevelType w:val="hybridMultilevel"/>
    <w:tmpl w:val="CBFAEFB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041ED9"/>
    <w:multiLevelType w:val="hybridMultilevel"/>
    <w:tmpl w:val="45680F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D4718D"/>
    <w:multiLevelType w:val="hybridMultilevel"/>
    <w:tmpl w:val="F6688E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790FF6"/>
    <w:multiLevelType w:val="hybridMultilevel"/>
    <w:tmpl w:val="C9764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1384506">
    <w:abstractNumId w:val="4"/>
  </w:num>
  <w:num w:numId="2" w16cid:durableId="1135640042">
    <w:abstractNumId w:val="8"/>
  </w:num>
  <w:num w:numId="3" w16cid:durableId="1155561570">
    <w:abstractNumId w:val="1"/>
  </w:num>
  <w:num w:numId="4" w16cid:durableId="540284378">
    <w:abstractNumId w:val="5"/>
  </w:num>
  <w:num w:numId="5" w16cid:durableId="328019947">
    <w:abstractNumId w:val="2"/>
  </w:num>
  <w:num w:numId="6" w16cid:durableId="376587972">
    <w:abstractNumId w:val="6"/>
  </w:num>
  <w:num w:numId="7" w16cid:durableId="1701473815">
    <w:abstractNumId w:val="7"/>
  </w:num>
  <w:num w:numId="8" w16cid:durableId="1260867008">
    <w:abstractNumId w:val="3"/>
  </w:num>
  <w:num w:numId="9" w16cid:durableId="1007094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028B"/>
    <w:rsid w:val="0005079F"/>
    <w:rsid w:val="000631D8"/>
    <w:rsid w:val="000A195A"/>
    <w:rsid w:val="000C2B60"/>
    <w:rsid w:val="00133C89"/>
    <w:rsid w:val="001654D5"/>
    <w:rsid w:val="001B00B1"/>
    <w:rsid w:val="001D6512"/>
    <w:rsid w:val="002173A4"/>
    <w:rsid w:val="00227552"/>
    <w:rsid w:val="002543D1"/>
    <w:rsid w:val="00276DF4"/>
    <w:rsid w:val="002A2D0E"/>
    <w:rsid w:val="002C5397"/>
    <w:rsid w:val="002F0C8B"/>
    <w:rsid w:val="00303DED"/>
    <w:rsid w:val="00307283"/>
    <w:rsid w:val="003B1CE1"/>
    <w:rsid w:val="00416DC1"/>
    <w:rsid w:val="00420163"/>
    <w:rsid w:val="00465CA5"/>
    <w:rsid w:val="004B3DFD"/>
    <w:rsid w:val="004C19D1"/>
    <w:rsid w:val="004C5803"/>
    <w:rsid w:val="004C67EE"/>
    <w:rsid w:val="004D2043"/>
    <w:rsid w:val="005900C6"/>
    <w:rsid w:val="005A721C"/>
    <w:rsid w:val="00643D08"/>
    <w:rsid w:val="006A76FD"/>
    <w:rsid w:val="006E0505"/>
    <w:rsid w:val="00704C8C"/>
    <w:rsid w:val="007B3237"/>
    <w:rsid w:val="007B65EE"/>
    <w:rsid w:val="007B7D35"/>
    <w:rsid w:val="00814EC3"/>
    <w:rsid w:val="00861A80"/>
    <w:rsid w:val="0088559A"/>
    <w:rsid w:val="008A348D"/>
    <w:rsid w:val="008F70CC"/>
    <w:rsid w:val="0092028B"/>
    <w:rsid w:val="009221E9"/>
    <w:rsid w:val="0092524D"/>
    <w:rsid w:val="00997D3F"/>
    <w:rsid w:val="00AF2C2D"/>
    <w:rsid w:val="00B67E28"/>
    <w:rsid w:val="00B7369B"/>
    <w:rsid w:val="00B82A1A"/>
    <w:rsid w:val="00B90B79"/>
    <w:rsid w:val="00BD134E"/>
    <w:rsid w:val="00BD5728"/>
    <w:rsid w:val="00BE74D0"/>
    <w:rsid w:val="00C54264"/>
    <w:rsid w:val="00D23899"/>
    <w:rsid w:val="00D923E5"/>
    <w:rsid w:val="00DA3718"/>
    <w:rsid w:val="00DB3D5F"/>
    <w:rsid w:val="00DC077B"/>
    <w:rsid w:val="00E90C7C"/>
    <w:rsid w:val="00EA339E"/>
    <w:rsid w:val="00EC2741"/>
    <w:rsid w:val="00ED2113"/>
    <w:rsid w:val="00EF0725"/>
    <w:rsid w:val="00F219D9"/>
    <w:rsid w:val="00FE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35827114-302A-47E9-8739-67BFE74C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basedOn w:val="Normal"/>
    <w:uiPriority w:val="34"/>
    <w:qFormat/>
    <w:rsid w:val="0092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380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victor hugo garcia sanchez</cp:lastModifiedBy>
  <cp:revision>9</cp:revision>
  <dcterms:created xsi:type="dcterms:W3CDTF">2023-12-28T14:39:00Z</dcterms:created>
  <dcterms:modified xsi:type="dcterms:W3CDTF">2023-12-31T17:20:00Z</dcterms:modified>
</cp:coreProperties>
</file>